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99" w:rsidRDefault="008D7299" w:rsidP="008D72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Комиссии Думы города Когалыма по социальной политике</w:t>
      </w:r>
    </w:p>
    <w:p w:rsidR="008D7299" w:rsidRPr="00FB3D78" w:rsidRDefault="008D7299" w:rsidP="008D7299">
      <w:pPr>
        <w:jc w:val="center"/>
        <w:rPr>
          <w:b/>
          <w:sz w:val="12"/>
          <w:szCs w:val="20"/>
        </w:rPr>
      </w:pPr>
    </w:p>
    <w:p w:rsidR="008D7299" w:rsidRDefault="008D7299" w:rsidP="008D7299">
      <w:pPr>
        <w:rPr>
          <w:b/>
          <w:sz w:val="26"/>
          <w:szCs w:val="26"/>
        </w:rPr>
      </w:pPr>
    </w:p>
    <w:p w:rsidR="008D7299" w:rsidRDefault="008D7299" w:rsidP="008D7299">
      <w:pPr>
        <w:rPr>
          <w:b/>
          <w:sz w:val="26"/>
          <w:szCs w:val="26"/>
        </w:rPr>
      </w:pPr>
      <w:r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</w:p>
    <w:p w:rsidR="008D7299" w:rsidRDefault="008D7299" w:rsidP="008D729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8D7299" w:rsidRDefault="008D7299" w:rsidP="008D729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D7299" w:rsidRDefault="008D7299" w:rsidP="008D729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D7299" w:rsidRDefault="008D7299" w:rsidP="008D7299">
      <w:pPr>
        <w:pStyle w:val="1"/>
        <w:tabs>
          <w:tab w:val="right" w:pos="9638"/>
        </w:tabs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ab/>
        <w:t>ПРОЕКТ</w:t>
      </w:r>
    </w:p>
    <w:p w:rsidR="008D7299" w:rsidRPr="00063E48" w:rsidRDefault="008D7299" w:rsidP="008D7299">
      <w:pPr>
        <w:jc w:val="center"/>
        <w:rPr>
          <w:b/>
          <w:sz w:val="16"/>
          <w:szCs w:val="26"/>
        </w:rPr>
      </w:pPr>
    </w:p>
    <w:p w:rsidR="008D7299" w:rsidRDefault="008D7299" w:rsidP="008D72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D7299" w:rsidRDefault="008D7299" w:rsidP="008D7299">
      <w:pPr>
        <w:jc w:val="center"/>
        <w:rPr>
          <w:b/>
          <w:sz w:val="26"/>
          <w:szCs w:val="26"/>
        </w:rPr>
      </w:pPr>
    </w:p>
    <w:p w:rsidR="00992307" w:rsidRPr="00E525C7" w:rsidRDefault="00992307" w:rsidP="00992307">
      <w:pPr>
        <w:tabs>
          <w:tab w:val="left" w:pos="960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740CDB">
        <w:rPr>
          <w:sz w:val="26"/>
          <w:szCs w:val="26"/>
        </w:rPr>
        <w:t>О внесении дополнения в решение Думы города Когалыма от 22.06.2016 №694-ГД «Об утверждении порядка исключения служебных жилых помещений из состава специализированного жилищного фонда города Когалыма»</w:t>
      </w:r>
      <w:r w:rsidRPr="008375ED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81755C" w:rsidTr="008D7299">
        <w:tc>
          <w:tcPr>
            <w:tcW w:w="1560" w:type="dxa"/>
          </w:tcPr>
          <w:p w:rsidR="00992307" w:rsidRPr="0081755C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81755C" w:rsidRDefault="00992307" w:rsidP="002E638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Миквельман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82960">
              <w:rPr>
                <w:sz w:val="26"/>
                <w:szCs w:val="26"/>
              </w:rPr>
              <w:t>Галина Игоревна</w:t>
            </w:r>
            <w:r>
              <w:rPr>
                <w:sz w:val="26"/>
                <w:szCs w:val="26"/>
              </w:rPr>
              <w:t xml:space="preserve">, исполняющий обязанности </w:t>
            </w:r>
            <w:r w:rsidRPr="00482960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82960">
              <w:rPr>
                <w:sz w:val="26"/>
                <w:szCs w:val="26"/>
              </w:rPr>
              <w:t xml:space="preserve"> управления по жилищной политике Администрации города Когалыма  </w:t>
            </w:r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</w:rPr>
      </w:pPr>
    </w:p>
    <w:p w:rsidR="00992307" w:rsidRPr="008A3435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A6159">
        <w:rPr>
          <w:sz w:val="26"/>
          <w:szCs w:val="26"/>
        </w:rPr>
        <w:t xml:space="preserve">. </w:t>
      </w:r>
      <w:r w:rsidRPr="00482960">
        <w:rPr>
          <w:sz w:val="26"/>
          <w:szCs w:val="26"/>
        </w:rPr>
        <w:t>Об определении на территории муниципального образования городской округ город Когалым общественных мест, в которых в ночное время не допускается нахождение детей в возрасте до 16 лет без сопровождения родителей (лиц, их заменяющих) или лиц, осуществляющих мероприятия с участием детей</w:t>
      </w:r>
      <w:r w:rsidRPr="00BA6159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81755C" w:rsidTr="008D7299">
        <w:tc>
          <w:tcPr>
            <w:tcW w:w="1560" w:type="dxa"/>
          </w:tcPr>
          <w:p w:rsidR="00992307" w:rsidRPr="0081755C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81755C" w:rsidRDefault="00992307" w:rsidP="002E638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Немыкина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82960">
              <w:rPr>
                <w:sz w:val="26"/>
                <w:szCs w:val="26"/>
              </w:rPr>
              <w:t>Лидия Анатольевна</w:t>
            </w:r>
            <w:r w:rsidRPr="005135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82960">
              <w:rPr>
                <w:sz w:val="26"/>
                <w:szCs w:val="26"/>
              </w:rPr>
              <w:t>ачальник</w:t>
            </w:r>
            <w:r>
              <w:t xml:space="preserve"> </w:t>
            </w:r>
            <w:r>
              <w:rPr>
                <w:sz w:val="26"/>
                <w:szCs w:val="26"/>
              </w:rPr>
              <w:t>о</w:t>
            </w:r>
            <w:r w:rsidRPr="00482960">
              <w:rPr>
                <w:sz w:val="26"/>
                <w:szCs w:val="26"/>
              </w:rPr>
              <w:t>тдел</w:t>
            </w:r>
            <w:r w:rsidR="0019582F">
              <w:rPr>
                <w:sz w:val="26"/>
                <w:szCs w:val="26"/>
              </w:rPr>
              <w:t>а</w:t>
            </w:r>
            <w:r w:rsidRPr="00482960">
              <w:rPr>
                <w:sz w:val="26"/>
                <w:szCs w:val="26"/>
              </w:rPr>
              <w:t xml:space="preserve"> по организации деятельности территориальной комиссии по делам несовершеннолетних и защите их прав при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8A3435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A615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в решение Думы города Когалыма </w:t>
      </w:r>
      <w:r w:rsidRPr="006A3041">
        <w:rPr>
          <w:sz w:val="26"/>
          <w:szCs w:val="26"/>
        </w:rPr>
        <w:t>от 24.03.2008 №233-ГД</w:t>
      </w:r>
      <w:r>
        <w:rPr>
          <w:sz w:val="26"/>
          <w:szCs w:val="26"/>
        </w:rPr>
        <w:t xml:space="preserve"> </w:t>
      </w:r>
      <w:r w:rsidRPr="006A3041">
        <w:rPr>
          <w:sz w:val="26"/>
          <w:szCs w:val="26"/>
        </w:rPr>
        <w:t>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</w:t>
      </w:r>
      <w:r w:rsidRPr="00BA6159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81755C" w:rsidTr="008D7299">
        <w:tc>
          <w:tcPr>
            <w:tcW w:w="1560" w:type="dxa"/>
          </w:tcPr>
          <w:p w:rsidR="00992307" w:rsidRPr="0081755C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81755C" w:rsidRDefault="00992307" w:rsidP="002E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Чумакова </w:t>
            </w:r>
            <w:r w:rsidRPr="006A3041">
              <w:rPr>
                <w:sz w:val="26"/>
                <w:szCs w:val="26"/>
              </w:rPr>
              <w:t>Ирина Николаевна</w:t>
            </w:r>
            <w:r w:rsidRPr="005135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482960">
              <w:rPr>
                <w:sz w:val="26"/>
                <w:szCs w:val="26"/>
              </w:rPr>
              <w:t>ачальник</w:t>
            </w:r>
            <w:r>
              <w:t xml:space="preserve"> </w:t>
            </w:r>
            <w:r w:rsidRPr="006A3041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6A3041">
              <w:rPr>
                <w:sz w:val="26"/>
                <w:szCs w:val="26"/>
              </w:rPr>
              <w:t xml:space="preserve"> по общим вопросам </w:t>
            </w:r>
            <w:r>
              <w:rPr>
                <w:sz w:val="26"/>
                <w:szCs w:val="26"/>
              </w:rPr>
              <w:t>А</w:t>
            </w:r>
            <w:r w:rsidRPr="006A3041">
              <w:rPr>
                <w:sz w:val="26"/>
                <w:szCs w:val="26"/>
              </w:rPr>
              <w:t>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  <w:highlight w:val="red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434D7">
        <w:rPr>
          <w:sz w:val="26"/>
          <w:szCs w:val="26"/>
        </w:rPr>
        <w:t xml:space="preserve">. </w:t>
      </w:r>
      <w:r w:rsidRPr="00740CDB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</w:t>
      </w:r>
      <w:r w:rsidRPr="006377D5">
        <w:rPr>
          <w:sz w:val="26"/>
          <w:szCs w:val="26"/>
        </w:rPr>
        <w:t xml:space="preserve">в </w:t>
      </w:r>
      <w:r>
        <w:rPr>
          <w:sz w:val="26"/>
          <w:szCs w:val="26"/>
        </w:rPr>
        <w:t>р</w:t>
      </w:r>
      <w:r w:rsidRPr="006377D5">
        <w:rPr>
          <w:sz w:val="26"/>
          <w:szCs w:val="26"/>
        </w:rPr>
        <w:t>е</w:t>
      </w:r>
      <w:r>
        <w:rPr>
          <w:sz w:val="26"/>
          <w:szCs w:val="26"/>
        </w:rPr>
        <w:t>шение Думы города Когалыма от 29.09</w:t>
      </w:r>
      <w:r w:rsidRPr="006377D5">
        <w:rPr>
          <w:sz w:val="26"/>
          <w:szCs w:val="26"/>
        </w:rPr>
        <w:t xml:space="preserve">.2011 </w:t>
      </w:r>
      <w:r>
        <w:rPr>
          <w:sz w:val="26"/>
          <w:szCs w:val="26"/>
        </w:rPr>
        <w:t xml:space="preserve">           №76</w:t>
      </w:r>
      <w:r w:rsidRPr="006377D5">
        <w:rPr>
          <w:sz w:val="26"/>
          <w:szCs w:val="26"/>
        </w:rPr>
        <w:t>-ГД</w:t>
      </w:r>
      <w:r>
        <w:rPr>
          <w:sz w:val="26"/>
          <w:szCs w:val="26"/>
        </w:rPr>
        <w:t xml:space="preserve"> «Об утверждении Положения о Контрольно-счетной палате города Когалыма</w:t>
      </w:r>
      <w:r w:rsidRPr="00740CDB">
        <w:rPr>
          <w:sz w:val="26"/>
          <w:szCs w:val="26"/>
        </w:rPr>
        <w:t>»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992307" w:rsidP="002E63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Горожанкин Владимир Иванович, председатель Контрольно-счетной палаты</w:t>
            </w:r>
            <w:r w:rsidRPr="000E185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0A3165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Pr="000A3165">
        <w:rPr>
          <w:sz w:val="26"/>
          <w:szCs w:val="26"/>
        </w:rPr>
        <w:t>. О внесении изменений в решение Думы города Когалыма от 11.03.2012     №126-ГД «Об утверждении Регламента Контрольно-счетной палаты города Когалыма».</w:t>
      </w:r>
    </w:p>
    <w:p w:rsidR="00992307" w:rsidRPr="000A3165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0A3165" w:rsidTr="008D7299">
        <w:tc>
          <w:tcPr>
            <w:tcW w:w="1560" w:type="dxa"/>
          </w:tcPr>
          <w:p w:rsidR="00992307" w:rsidRPr="000A3165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0A3165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0A3165" w:rsidRDefault="00992307" w:rsidP="002E638A">
            <w:pPr>
              <w:jc w:val="both"/>
              <w:rPr>
                <w:sz w:val="26"/>
                <w:szCs w:val="26"/>
              </w:rPr>
            </w:pPr>
            <w:r w:rsidRPr="000A3165">
              <w:rPr>
                <w:sz w:val="26"/>
                <w:szCs w:val="26"/>
              </w:rPr>
              <w:t>Горожанкин Владимир Иванович, председатель Контрольно-счетной палаты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6</w:t>
      </w:r>
      <w:r w:rsidRPr="00F434D7">
        <w:rPr>
          <w:sz w:val="26"/>
          <w:szCs w:val="26"/>
        </w:rPr>
        <w:t xml:space="preserve">. </w:t>
      </w:r>
      <w:r w:rsidRPr="00740CDB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AE6E45" w:rsidP="00AE6E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="009923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="00992307">
              <w:rPr>
                <w:sz w:val="26"/>
                <w:szCs w:val="26"/>
              </w:rPr>
              <w:t xml:space="preserve"> аппарата</w:t>
            </w:r>
            <w:r w:rsidR="00992307" w:rsidRPr="000E1850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F434D7">
        <w:rPr>
          <w:sz w:val="26"/>
          <w:szCs w:val="26"/>
        </w:rPr>
        <w:t xml:space="preserve">. </w:t>
      </w:r>
      <w:r w:rsidRPr="006377D5">
        <w:rPr>
          <w:sz w:val="26"/>
          <w:szCs w:val="26"/>
        </w:rPr>
        <w:t xml:space="preserve">О внесении изменений  в </w:t>
      </w:r>
      <w:r>
        <w:rPr>
          <w:sz w:val="26"/>
          <w:szCs w:val="26"/>
        </w:rPr>
        <w:t>р</w:t>
      </w:r>
      <w:r w:rsidRPr="006377D5">
        <w:rPr>
          <w:sz w:val="26"/>
          <w:szCs w:val="26"/>
        </w:rPr>
        <w:t xml:space="preserve">ешение Думы города Когалыма от 25.02.2011 </w:t>
      </w:r>
      <w:r>
        <w:rPr>
          <w:sz w:val="26"/>
          <w:szCs w:val="26"/>
        </w:rPr>
        <w:t>№</w:t>
      </w:r>
      <w:r w:rsidRPr="006377D5">
        <w:rPr>
          <w:sz w:val="26"/>
          <w:szCs w:val="26"/>
        </w:rPr>
        <w:t xml:space="preserve">597-ГД </w:t>
      </w:r>
      <w:r>
        <w:rPr>
          <w:sz w:val="26"/>
          <w:szCs w:val="26"/>
        </w:rPr>
        <w:t>«</w:t>
      </w:r>
      <w:r w:rsidRPr="006377D5">
        <w:rPr>
          <w:sz w:val="26"/>
          <w:szCs w:val="26"/>
        </w:rPr>
        <w:t>О компенсации депутатам Думы города Когалыма расходов, связанных с осуществлением депутатской деятельности</w:t>
      </w:r>
      <w:r>
        <w:rPr>
          <w:sz w:val="26"/>
          <w:szCs w:val="26"/>
        </w:rPr>
        <w:t>»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92307" w:rsidRPr="00174406" w:rsidRDefault="00992307" w:rsidP="00992307">
      <w:pPr>
        <w:tabs>
          <w:tab w:val="left" w:pos="960"/>
        </w:tabs>
        <w:jc w:val="both"/>
        <w:rPr>
          <w:sz w:val="26"/>
          <w:szCs w:val="26"/>
          <w:highlight w:val="red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изменений  в решение Думы города Когалыма </w:t>
      </w:r>
      <w:r w:rsidRPr="00482960">
        <w:rPr>
          <w:sz w:val="26"/>
          <w:szCs w:val="26"/>
        </w:rPr>
        <w:t>от 18.08.2010 №527-ГД</w:t>
      </w:r>
      <w:r>
        <w:rPr>
          <w:sz w:val="26"/>
          <w:szCs w:val="26"/>
        </w:rPr>
        <w:t xml:space="preserve"> </w:t>
      </w:r>
      <w:r w:rsidRPr="00482960">
        <w:rPr>
          <w:sz w:val="26"/>
          <w:szCs w:val="26"/>
        </w:rPr>
        <w:t>«Об утверждении Порядка проведения конкурса на замещение должности муниципальной службы в органах местного самоуправления города Когалыма»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F434D7">
        <w:rPr>
          <w:sz w:val="26"/>
          <w:szCs w:val="26"/>
        </w:rPr>
        <w:t xml:space="preserve">. </w:t>
      </w:r>
      <w:r w:rsidRPr="00482960">
        <w:rPr>
          <w:sz w:val="26"/>
          <w:szCs w:val="26"/>
        </w:rPr>
        <w:t>О п</w:t>
      </w:r>
      <w:r>
        <w:rPr>
          <w:sz w:val="26"/>
          <w:szCs w:val="26"/>
        </w:rPr>
        <w:t xml:space="preserve">орядке назначения и проведения </w:t>
      </w:r>
      <w:r w:rsidRPr="00482960">
        <w:rPr>
          <w:sz w:val="26"/>
          <w:szCs w:val="26"/>
        </w:rPr>
        <w:t>опроса граждан в городе Когалыме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560"/>
        <w:gridCol w:w="7654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654" w:type="dxa"/>
          </w:tcPr>
          <w:p w:rsidR="00992307" w:rsidRPr="00BD589A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признании утратившими силу некоторых решений </w:t>
      </w:r>
      <w:r w:rsidRPr="00740CDB">
        <w:rPr>
          <w:sz w:val="26"/>
          <w:szCs w:val="26"/>
        </w:rPr>
        <w:t>Думы города Когалыма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92307" w:rsidRPr="008D7299" w:rsidRDefault="00992307" w:rsidP="00992307">
      <w:pPr>
        <w:tabs>
          <w:tab w:val="left" w:pos="960"/>
        </w:tabs>
        <w:jc w:val="both"/>
        <w:rPr>
          <w:sz w:val="22"/>
          <w:szCs w:val="26"/>
          <w:highlight w:val="red"/>
        </w:rPr>
      </w:pPr>
    </w:p>
    <w:p w:rsidR="00992307" w:rsidRPr="00F434D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F434D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Об отмене некоторых решений </w:t>
      </w:r>
      <w:r w:rsidRPr="00740CDB">
        <w:rPr>
          <w:sz w:val="26"/>
          <w:szCs w:val="26"/>
        </w:rPr>
        <w:t>Думы города Когалыма</w:t>
      </w:r>
      <w:r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BD589A" w:rsidTr="008D7299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BD589A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992307" w:rsidRPr="008D7299" w:rsidRDefault="00992307" w:rsidP="00992307">
      <w:pPr>
        <w:tabs>
          <w:tab w:val="left" w:pos="960"/>
        </w:tabs>
        <w:jc w:val="both"/>
        <w:rPr>
          <w:sz w:val="20"/>
          <w:szCs w:val="26"/>
          <w:highlight w:val="red"/>
        </w:rPr>
      </w:pPr>
    </w:p>
    <w:p w:rsidR="00992307" w:rsidRP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992307">
        <w:rPr>
          <w:sz w:val="26"/>
          <w:szCs w:val="26"/>
        </w:rPr>
        <w:t>12. О награждении.</w:t>
      </w:r>
    </w:p>
    <w:p w:rsidR="00992307" w:rsidRP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92307" w:rsidRPr="00992307" w:rsidTr="008D7299">
        <w:tc>
          <w:tcPr>
            <w:tcW w:w="1560" w:type="dxa"/>
          </w:tcPr>
          <w:p w:rsidR="00992307" w:rsidRPr="00992307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9923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92307" w:rsidRPr="00992307" w:rsidRDefault="00AE6E45" w:rsidP="002E638A">
            <w:pPr>
              <w:jc w:val="both"/>
              <w:rPr>
                <w:sz w:val="26"/>
                <w:szCs w:val="26"/>
              </w:rPr>
            </w:pPr>
            <w:r w:rsidRPr="00AE6E4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171EE7" w:rsidRDefault="00171EE7" w:rsidP="008D729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171EE7" w:rsidSect="008D72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299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1C5D"/>
    <w:rsid w:val="00EF421F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7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D72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20</cp:revision>
  <cp:lastPrinted>2016-09-08T11:58:00Z</cp:lastPrinted>
  <dcterms:created xsi:type="dcterms:W3CDTF">2016-03-25T10:30:00Z</dcterms:created>
  <dcterms:modified xsi:type="dcterms:W3CDTF">2016-09-12T09:30:00Z</dcterms:modified>
</cp:coreProperties>
</file>